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E6CA" w14:textId="77777777" w:rsidR="001076C4" w:rsidRDefault="001076C4" w:rsidP="001076C4">
      <w:pPr>
        <w:pStyle w:val="berschrift1"/>
        <w:spacing w:after="0" w:line="360" w:lineRule="auto"/>
        <w:jc w:val="center"/>
        <w:rPr>
          <w:rStyle w:val="SchwacheHervorhebung"/>
          <w:sz w:val="32"/>
        </w:rPr>
      </w:pPr>
    </w:p>
    <w:p w14:paraId="1613A0F0" w14:textId="77777777" w:rsidR="001076C4" w:rsidRDefault="001076C4" w:rsidP="001076C4">
      <w:pPr>
        <w:pStyle w:val="berschrift1"/>
        <w:spacing w:after="0" w:line="360" w:lineRule="auto"/>
        <w:jc w:val="center"/>
        <w:rPr>
          <w:rStyle w:val="SchwacheHervorhebung"/>
          <w:sz w:val="32"/>
        </w:rPr>
      </w:pPr>
    </w:p>
    <w:p w14:paraId="0A11CA98" w14:textId="77777777" w:rsidR="001076C4" w:rsidRPr="001076C4" w:rsidRDefault="00F20FFF" w:rsidP="001076C4">
      <w:pPr>
        <w:pStyle w:val="berschrift1"/>
        <w:spacing w:after="0" w:line="360" w:lineRule="auto"/>
        <w:jc w:val="center"/>
        <w:rPr>
          <w:rStyle w:val="SchwacheHervorhebung"/>
          <w:sz w:val="32"/>
        </w:rPr>
      </w:pPr>
      <w:r>
        <w:rPr>
          <w:rStyle w:val="SchwacheHervorhebung"/>
          <w:sz w:val="32"/>
        </w:rPr>
        <w:t>Übungsleistung</w:t>
      </w:r>
      <w:r>
        <w:rPr>
          <w:rStyle w:val="SchwacheHervorhebung"/>
          <w:sz w:val="32"/>
        </w:rPr>
        <w:br/>
        <w:t>ggf. „Teil X“</w:t>
      </w:r>
    </w:p>
    <w:p w14:paraId="6795CD8F" w14:textId="77777777" w:rsidR="001076C4" w:rsidRPr="001076C4" w:rsidRDefault="001076C4" w:rsidP="001076C4">
      <w:pPr>
        <w:spacing w:line="360" w:lineRule="auto"/>
        <w:jc w:val="both"/>
        <w:rPr>
          <w:rFonts w:ascii="Times New Roman" w:hAnsi="Times New Roman" w:cs="Times New Roman"/>
        </w:rPr>
      </w:pPr>
    </w:p>
    <w:p w14:paraId="78FBC475" w14:textId="77777777" w:rsidR="001076C4" w:rsidRDefault="001076C4" w:rsidP="001076C4">
      <w:pPr>
        <w:spacing w:line="360" w:lineRule="auto"/>
        <w:jc w:val="both"/>
        <w:rPr>
          <w:rFonts w:ascii="Times New Roman" w:hAnsi="Times New Roman" w:cs="Times New Roman"/>
        </w:rPr>
      </w:pPr>
    </w:p>
    <w:p w14:paraId="6DACB0B7" w14:textId="77777777" w:rsidR="001076C4" w:rsidRDefault="001076C4" w:rsidP="001076C4">
      <w:pPr>
        <w:spacing w:line="360" w:lineRule="auto"/>
        <w:jc w:val="both"/>
        <w:rPr>
          <w:rFonts w:ascii="Times New Roman" w:hAnsi="Times New Roman" w:cs="Times New Roman"/>
        </w:rPr>
      </w:pPr>
    </w:p>
    <w:p w14:paraId="15045232" w14:textId="77777777" w:rsidR="001076C4" w:rsidRDefault="001076C4" w:rsidP="001076C4">
      <w:pPr>
        <w:spacing w:line="360" w:lineRule="auto"/>
        <w:jc w:val="center"/>
        <w:rPr>
          <w:rFonts w:ascii="Times New Roman" w:hAnsi="Times New Roman" w:cs="Times New Roman"/>
          <w:sz w:val="28"/>
        </w:rPr>
      </w:pPr>
      <w:r>
        <w:rPr>
          <w:rFonts w:ascii="Times New Roman" w:hAnsi="Times New Roman" w:cs="Times New Roman"/>
          <w:sz w:val="28"/>
        </w:rPr>
        <w:t>z</w:t>
      </w:r>
      <w:r w:rsidRPr="001076C4">
        <w:rPr>
          <w:rFonts w:ascii="Times New Roman" w:hAnsi="Times New Roman" w:cs="Times New Roman"/>
          <w:sz w:val="28"/>
        </w:rPr>
        <w:t>ur Lehrveranstaltung</w:t>
      </w:r>
    </w:p>
    <w:p w14:paraId="61D2096D" w14:textId="77777777" w:rsidR="001076C4" w:rsidRDefault="001076C4" w:rsidP="001076C4">
      <w:pPr>
        <w:spacing w:line="360" w:lineRule="auto"/>
        <w:jc w:val="center"/>
        <w:rPr>
          <w:rFonts w:ascii="Times New Roman" w:hAnsi="Times New Roman" w:cs="Times New Roman"/>
          <w:sz w:val="28"/>
        </w:rPr>
      </w:pPr>
    </w:p>
    <w:p w14:paraId="51C07C74" w14:textId="77777777" w:rsidR="001076C4" w:rsidRPr="001076C4" w:rsidRDefault="001076C4" w:rsidP="001076C4">
      <w:pPr>
        <w:spacing w:line="360" w:lineRule="auto"/>
        <w:jc w:val="center"/>
        <w:rPr>
          <w:rFonts w:ascii="Times New Roman" w:hAnsi="Times New Roman" w:cs="Times New Roman"/>
          <w:sz w:val="28"/>
        </w:rPr>
      </w:pPr>
      <w:r>
        <w:rPr>
          <w:rFonts w:ascii="Times New Roman" w:hAnsi="Times New Roman" w:cs="Times New Roman"/>
          <w:sz w:val="28"/>
        </w:rPr>
        <w:t>„Name der Lehrveranstaltung“</w:t>
      </w:r>
    </w:p>
    <w:p w14:paraId="60735085" w14:textId="77777777" w:rsidR="001076C4" w:rsidRDefault="001076C4" w:rsidP="001076C4">
      <w:pPr>
        <w:spacing w:line="360" w:lineRule="auto"/>
        <w:jc w:val="both"/>
        <w:rPr>
          <w:rFonts w:ascii="Times New Roman" w:hAnsi="Times New Roman" w:cs="Times New Roman"/>
        </w:rPr>
      </w:pPr>
    </w:p>
    <w:p w14:paraId="42E4EB1D" w14:textId="77777777" w:rsidR="001076C4" w:rsidRDefault="001076C4" w:rsidP="001076C4">
      <w:pPr>
        <w:spacing w:line="360" w:lineRule="auto"/>
        <w:jc w:val="both"/>
        <w:rPr>
          <w:rFonts w:ascii="Times New Roman" w:hAnsi="Times New Roman" w:cs="Times New Roman"/>
        </w:rPr>
      </w:pPr>
    </w:p>
    <w:p w14:paraId="631C877B" w14:textId="77777777" w:rsidR="001076C4" w:rsidRDefault="001076C4" w:rsidP="001076C4">
      <w:pPr>
        <w:spacing w:line="360" w:lineRule="auto"/>
        <w:jc w:val="both"/>
        <w:rPr>
          <w:rFonts w:ascii="Times New Roman" w:hAnsi="Times New Roman" w:cs="Times New Roman"/>
        </w:rPr>
      </w:pPr>
    </w:p>
    <w:p w14:paraId="5886729E" w14:textId="77777777" w:rsidR="001076C4" w:rsidRDefault="001076C4" w:rsidP="001076C4">
      <w:pPr>
        <w:spacing w:line="360" w:lineRule="auto"/>
        <w:jc w:val="both"/>
        <w:rPr>
          <w:rFonts w:ascii="Times New Roman" w:hAnsi="Times New Roman" w:cs="Times New Roman"/>
        </w:rPr>
      </w:pPr>
    </w:p>
    <w:p w14:paraId="38E7F7AF" w14:textId="77777777" w:rsidR="001076C4" w:rsidRDefault="001076C4" w:rsidP="001076C4">
      <w:pPr>
        <w:spacing w:line="360" w:lineRule="auto"/>
        <w:jc w:val="both"/>
        <w:rPr>
          <w:rFonts w:ascii="Times New Roman" w:hAnsi="Times New Roman" w:cs="Times New Roman"/>
        </w:rPr>
      </w:pPr>
    </w:p>
    <w:p w14:paraId="3615B7B6" w14:textId="77777777" w:rsidR="001076C4" w:rsidRDefault="001076C4" w:rsidP="001076C4">
      <w:pPr>
        <w:spacing w:line="360" w:lineRule="auto"/>
        <w:jc w:val="both"/>
        <w:rPr>
          <w:rFonts w:ascii="Times New Roman" w:hAnsi="Times New Roman" w:cs="Times New Roman"/>
        </w:rPr>
      </w:pPr>
    </w:p>
    <w:p w14:paraId="7A35915D" w14:textId="77777777" w:rsidR="001076C4" w:rsidRDefault="001076C4" w:rsidP="001076C4">
      <w:pPr>
        <w:spacing w:line="360" w:lineRule="auto"/>
        <w:jc w:val="both"/>
        <w:rPr>
          <w:rFonts w:ascii="Times New Roman" w:hAnsi="Times New Roman" w:cs="Times New Roman"/>
        </w:rPr>
      </w:pPr>
    </w:p>
    <w:p w14:paraId="74168B3A" w14:textId="77777777" w:rsidR="001076C4" w:rsidRDefault="001076C4" w:rsidP="001076C4">
      <w:pPr>
        <w:spacing w:line="360" w:lineRule="auto"/>
        <w:jc w:val="both"/>
        <w:rPr>
          <w:rFonts w:ascii="Times New Roman" w:hAnsi="Times New Roman" w:cs="Times New Roman"/>
        </w:rPr>
      </w:pPr>
    </w:p>
    <w:p w14:paraId="1FE82662"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Dozent*in:</w:t>
      </w:r>
      <w:r w:rsidRPr="001076C4">
        <w:rPr>
          <w:rFonts w:ascii="Times New Roman" w:hAnsi="Times New Roman" w:cs="Times New Roman"/>
          <w:sz w:val="24"/>
        </w:rPr>
        <w:tab/>
        <w:t>Dr. Vorname Nachname</w:t>
      </w:r>
    </w:p>
    <w:p w14:paraId="28155040"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ab/>
        <w:t>Technische Universität München</w:t>
      </w:r>
    </w:p>
    <w:p w14:paraId="54B46823"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ab/>
        <w:t>Lehrstuhl für Berufspädagogik</w:t>
      </w:r>
    </w:p>
    <w:p w14:paraId="280BEC18" w14:textId="77777777" w:rsidR="001076C4" w:rsidRPr="001076C4" w:rsidRDefault="001076C4" w:rsidP="001076C4">
      <w:pPr>
        <w:spacing w:line="360" w:lineRule="auto"/>
        <w:jc w:val="both"/>
        <w:rPr>
          <w:rFonts w:ascii="Times New Roman" w:hAnsi="Times New Roman" w:cs="Times New Roman"/>
          <w:sz w:val="24"/>
        </w:rPr>
      </w:pPr>
    </w:p>
    <w:p w14:paraId="6C6D2557"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 xml:space="preserve">Verfasst von: </w:t>
      </w:r>
      <w:r>
        <w:rPr>
          <w:rFonts w:ascii="Times New Roman" w:hAnsi="Times New Roman" w:cs="Times New Roman"/>
          <w:sz w:val="24"/>
        </w:rPr>
        <w:tab/>
        <w:t>Maximilane Mustermann</w:t>
      </w:r>
    </w:p>
    <w:p w14:paraId="323E6588"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Immatr.-Nr.:</w:t>
      </w:r>
      <w:r>
        <w:rPr>
          <w:rFonts w:ascii="Times New Roman" w:hAnsi="Times New Roman" w:cs="Times New Roman"/>
          <w:sz w:val="24"/>
        </w:rPr>
        <w:tab/>
        <w:t>123345</w:t>
      </w:r>
    </w:p>
    <w:p w14:paraId="1EC9CDAD"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Studienfach</w:t>
      </w:r>
      <w:r>
        <w:rPr>
          <w:rFonts w:ascii="Times New Roman" w:hAnsi="Times New Roman" w:cs="Times New Roman"/>
          <w:sz w:val="24"/>
        </w:rPr>
        <w:t>:</w:t>
      </w:r>
      <w:r>
        <w:rPr>
          <w:rFonts w:ascii="Times New Roman" w:hAnsi="Times New Roman" w:cs="Times New Roman"/>
          <w:sz w:val="24"/>
        </w:rPr>
        <w:tab/>
        <w:t>Bachelor/Master berufliche Bildung</w:t>
      </w:r>
    </w:p>
    <w:p w14:paraId="3EE43353"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Semesterzahl</w:t>
      </w:r>
      <w:r>
        <w:rPr>
          <w:rFonts w:ascii="Times New Roman" w:hAnsi="Times New Roman" w:cs="Times New Roman"/>
          <w:sz w:val="24"/>
        </w:rPr>
        <w:t>:</w:t>
      </w:r>
      <w:r>
        <w:rPr>
          <w:rFonts w:ascii="Times New Roman" w:hAnsi="Times New Roman" w:cs="Times New Roman"/>
          <w:sz w:val="24"/>
        </w:rPr>
        <w:tab/>
        <w:t>2</w:t>
      </w:r>
    </w:p>
    <w:p w14:paraId="5391C9F2" w14:textId="77777777" w:rsid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Adresse:</w:t>
      </w:r>
      <w:r>
        <w:rPr>
          <w:rFonts w:ascii="Times New Roman" w:hAnsi="Times New Roman" w:cs="Times New Roman"/>
          <w:sz w:val="24"/>
        </w:rPr>
        <w:tab/>
        <w:t>Universitätsstr. 23</w:t>
      </w:r>
    </w:p>
    <w:p w14:paraId="1AFD3E1B" w14:textId="77777777" w:rsidR="001076C4" w:rsidRPr="001076C4" w:rsidRDefault="001076C4" w:rsidP="001076C4">
      <w:pPr>
        <w:tabs>
          <w:tab w:val="left" w:pos="1985"/>
        </w:tabs>
        <w:spacing w:line="360" w:lineRule="auto"/>
        <w:jc w:val="both"/>
        <w:rPr>
          <w:rFonts w:ascii="Times New Roman" w:hAnsi="Times New Roman" w:cs="Times New Roman"/>
          <w:sz w:val="24"/>
        </w:rPr>
      </w:pPr>
      <w:r>
        <w:rPr>
          <w:rFonts w:ascii="Times New Roman" w:hAnsi="Times New Roman" w:cs="Times New Roman"/>
          <w:sz w:val="24"/>
        </w:rPr>
        <w:tab/>
        <w:t>81000 München</w:t>
      </w:r>
    </w:p>
    <w:p w14:paraId="00444896" w14:textId="77777777" w:rsidR="001076C4" w:rsidRP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Telefon:</w:t>
      </w:r>
      <w:r>
        <w:rPr>
          <w:rFonts w:ascii="Times New Roman" w:hAnsi="Times New Roman" w:cs="Times New Roman"/>
          <w:sz w:val="24"/>
        </w:rPr>
        <w:tab/>
        <w:t>089 / 779856</w:t>
      </w:r>
    </w:p>
    <w:p w14:paraId="56A14D80" w14:textId="77777777" w:rsidR="001076C4" w:rsidRDefault="001076C4" w:rsidP="001076C4">
      <w:pPr>
        <w:tabs>
          <w:tab w:val="left" w:pos="1985"/>
        </w:tabs>
        <w:spacing w:line="360" w:lineRule="auto"/>
        <w:jc w:val="both"/>
        <w:rPr>
          <w:rFonts w:ascii="Times New Roman" w:hAnsi="Times New Roman" w:cs="Times New Roman"/>
          <w:sz w:val="24"/>
        </w:rPr>
      </w:pPr>
      <w:r w:rsidRPr="001076C4">
        <w:rPr>
          <w:rFonts w:ascii="Times New Roman" w:hAnsi="Times New Roman" w:cs="Times New Roman"/>
          <w:sz w:val="24"/>
        </w:rPr>
        <w:t xml:space="preserve">E-Mail: </w:t>
      </w:r>
      <w:r>
        <w:rPr>
          <w:rFonts w:ascii="Times New Roman" w:hAnsi="Times New Roman" w:cs="Times New Roman"/>
          <w:sz w:val="24"/>
        </w:rPr>
        <w:tab/>
      </w:r>
      <w:hyperlink r:id="rId6" w:history="1">
        <w:r w:rsidRPr="0000552A">
          <w:rPr>
            <w:rStyle w:val="Hyperlink"/>
            <w:rFonts w:ascii="Times New Roman" w:hAnsi="Times New Roman" w:cs="Times New Roman"/>
            <w:sz w:val="24"/>
            <w:szCs w:val="22"/>
          </w:rPr>
          <w:t>maximilane.mustermann@tum.de</w:t>
        </w:r>
      </w:hyperlink>
    </w:p>
    <w:p w14:paraId="05270B63" w14:textId="77777777" w:rsidR="001076C4" w:rsidRDefault="001076C4" w:rsidP="001076C4">
      <w:pPr>
        <w:tabs>
          <w:tab w:val="left" w:pos="1985"/>
        </w:tabs>
        <w:spacing w:line="360" w:lineRule="auto"/>
        <w:jc w:val="both"/>
        <w:rPr>
          <w:rFonts w:ascii="Times New Roman" w:hAnsi="Times New Roman" w:cs="Times New Roman"/>
          <w:sz w:val="24"/>
        </w:rPr>
      </w:pPr>
    </w:p>
    <w:p w14:paraId="45EC7555" w14:textId="77777777" w:rsidR="001076C4" w:rsidRDefault="001076C4" w:rsidP="001076C4">
      <w:pPr>
        <w:tabs>
          <w:tab w:val="left" w:pos="1985"/>
        </w:tabs>
        <w:spacing w:line="360" w:lineRule="auto"/>
        <w:jc w:val="both"/>
        <w:rPr>
          <w:rFonts w:ascii="Times New Roman" w:hAnsi="Times New Roman" w:cs="Times New Roman"/>
          <w:sz w:val="24"/>
        </w:rPr>
      </w:pPr>
    </w:p>
    <w:p w14:paraId="1B5E29B4" w14:textId="77777777" w:rsidR="00787687" w:rsidRPr="001076C4" w:rsidRDefault="001076C4" w:rsidP="001076C4">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München, 16. Juli 2020</w:t>
      </w:r>
      <w:r w:rsidR="00787687">
        <w:br w:type="page"/>
      </w:r>
    </w:p>
    <w:p w14:paraId="0672A07B" w14:textId="77777777" w:rsidR="00AA5CB5" w:rsidRPr="00AA5CB5" w:rsidRDefault="00AA5CB5" w:rsidP="00AA5CB5">
      <w:pPr>
        <w:pStyle w:val="berschrift1"/>
      </w:pPr>
      <w:r w:rsidRPr="00AA5CB5">
        <w:lastRenderedPageBreak/>
        <w:t xml:space="preserve">Überschrift </w:t>
      </w:r>
    </w:p>
    <w:p w14:paraId="76834A19" w14:textId="77777777" w:rsidR="00787687" w:rsidRDefault="00787687" w:rsidP="00787687">
      <w:pPr>
        <w:spacing w:line="360" w:lineRule="auto"/>
        <w:jc w:val="both"/>
        <w:rPr>
          <w:rStyle w:val="SchwacheHervorhebung"/>
        </w:rPr>
      </w:pPr>
      <w:r>
        <w:rPr>
          <w:rStyle w:val="SchwacheHervorhebung"/>
        </w:rPr>
        <w:t xml:space="preserve">Hier können Sie Ihren Text einfügen. Hier können Sie Ihren Text einfügen. Hier können Sie Ihren Text einfügen. Hier können Sie Ihren Text einfügen. </w:t>
      </w:r>
    </w:p>
    <w:p w14:paraId="25BEA2DC" w14:textId="77777777" w:rsidR="00787687" w:rsidRDefault="00787687" w:rsidP="00787687">
      <w:pPr>
        <w:spacing w:line="360" w:lineRule="auto"/>
        <w:jc w:val="both"/>
        <w:rPr>
          <w:rStyle w:val="SchwacheHervorhebung"/>
        </w:rPr>
      </w:pPr>
    </w:p>
    <w:p w14:paraId="1D7A9C7A" w14:textId="77777777" w:rsidR="00787687" w:rsidRPr="00AA5CB5" w:rsidRDefault="00787687" w:rsidP="00787687">
      <w:pPr>
        <w:spacing w:line="360" w:lineRule="auto"/>
        <w:jc w:val="both"/>
        <w:rPr>
          <w:rStyle w:val="SchwacheHervorhebung"/>
        </w:rPr>
      </w:pPr>
      <w:r>
        <w:rPr>
          <w:rStyle w:val="SchwacheHervorhebung"/>
        </w:rPr>
        <w:t>Details zu den Formalien finden Sie in der Handreichung zu</w:t>
      </w:r>
      <w:r w:rsidR="00F20FFF">
        <w:rPr>
          <w:rStyle w:val="SchwacheHervorhebung"/>
        </w:rPr>
        <w:t>r Übungsleistung</w:t>
      </w:r>
      <w:r>
        <w:rPr>
          <w:rStyle w:val="SchwacheHervorhebung"/>
        </w:rPr>
        <w:t>.</w:t>
      </w:r>
    </w:p>
    <w:p w14:paraId="03D1C3E6" w14:textId="77777777" w:rsidR="00787687" w:rsidRPr="00AA5CB5" w:rsidRDefault="00787687" w:rsidP="00787687">
      <w:pPr>
        <w:spacing w:line="360" w:lineRule="auto"/>
        <w:jc w:val="both"/>
        <w:rPr>
          <w:rStyle w:val="SchwacheHervorhebung"/>
        </w:rPr>
      </w:pPr>
    </w:p>
    <w:p w14:paraId="2154FE49" w14:textId="77777777" w:rsidR="00787687" w:rsidRPr="00AA5CB5" w:rsidRDefault="00787687" w:rsidP="00787687">
      <w:pPr>
        <w:spacing w:line="360" w:lineRule="auto"/>
        <w:jc w:val="both"/>
        <w:rPr>
          <w:rStyle w:val="SchwacheHervorhebung"/>
        </w:rPr>
      </w:pPr>
    </w:p>
    <w:p w14:paraId="54AC050B" w14:textId="77777777" w:rsidR="00AA5CB5" w:rsidRPr="00AA5CB5" w:rsidRDefault="00AA5CB5" w:rsidP="00AA5CB5">
      <w:pPr>
        <w:spacing w:line="360" w:lineRule="auto"/>
        <w:jc w:val="both"/>
        <w:rPr>
          <w:rStyle w:val="SchwacheHervorhebung"/>
        </w:rPr>
      </w:pPr>
    </w:p>
    <w:p w14:paraId="664A5E9F" w14:textId="77777777" w:rsidR="00AA5CB5" w:rsidRDefault="00AA5CB5">
      <w:pPr>
        <w:spacing w:after="160" w:line="259" w:lineRule="auto"/>
        <w:rPr>
          <w:rFonts w:ascii="Times New Roman" w:hAnsi="Times New Roman" w:cs="Times New Roman"/>
          <w:b/>
          <w:sz w:val="24"/>
          <w:szCs w:val="18"/>
        </w:rPr>
      </w:pPr>
      <w:r>
        <w:rPr>
          <w:rFonts w:ascii="Times New Roman" w:hAnsi="Times New Roman" w:cs="Times New Roman"/>
          <w:b/>
          <w:sz w:val="24"/>
          <w:szCs w:val="18"/>
        </w:rPr>
        <w:br w:type="page"/>
      </w:r>
    </w:p>
    <w:p w14:paraId="4E1CDB9E" w14:textId="77777777" w:rsidR="00CC211C" w:rsidRDefault="00AA5CB5" w:rsidP="00AA5CB5">
      <w:pPr>
        <w:pStyle w:val="berschrift1"/>
      </w:pPr>
      <w:r>
        <w:lastRenderedPageBreak/>
        <w:t>Literaturverzeichnis</w:t>
      </w:r>
    </w:p>
    <w:p w14:paraId="44221EC8" w14:textId="77777777" w:rsidR="00300E16" w:rsidRPr="00300E16" w:rsidRDefault="00300E16" w:rsidP="00300E16">
      <w:pPr>
        <w:spacing w:after="160"/>
        <w:ind w:right="284"/>
        <w:jc w:val="both"/>
        <w:rPr>
          <w:rStyle w:val="SchwacheHervorhebung"/>
        </w:rPr>
      </w:pPr>
      <w:r w:rsidRPr="00300E16">
        <w:rPr>
          <w:rStyle w:val="SchwacheHervorhebung"/>
        </w:rPr>
        <w:t xml:space="preserve">Beins, Bernhard. C. (ed.). </w:t>
      </w:r>
      <w:r w:rsidRPr="00CC3CFA">
        <w:rPr>
          <w:rStyle w:val="SchwacheHervorhebung"/>
          <w:lang w:val="en-US"/>
        </w:rPr>
        <w:t xml:space="preserve">(2012). </w:t>
      </w:r>
      <w:r w:rsidRPr="00CC3CFA">
        <w:rPr>
          <w:rStyle w:val="SchwacheHervorhebung"/>
          <w:i/>
          <w:iCs/>
          <w:lang w:val="en-US"/>
        </w:rPr>
        <w:t>APA style simplified. Writing in psychology, education, nursing and sociology.</w:t>
      </w:r>
      <w:r w:rsidRPr="00CC3CFA">
        <w:rPr>
          <w:rStyle w:val="SchwacheHervorhebung"/>
          <w:lang w:val="en-US"/>
        </w:rPr>
        <w:t xml:space="preserve"> </w:t>
      </w:r>
      <w:r w:rsidRPr="00300E16">
        <w:rPr>
          <w:rStyle w:val="SchwacheHervorhebung"/>
        </w:rPr>
        <w:t>Malden, MA: Wiley-Blackwell.</w:t>
      </w:r>
    </w:p>
    <w:p w14:paraId="6C03A516" w14:textId="77777777" w:rsidR="00A04BC6" w:rsidRPr="00A04BC6" w:rsidRDefault="00A04BC6" w:rsidP="00A04BC6">
      <w:pPr>
        <w:spacing w:after="160"/>
        <w:ind w:right="284"/>
        <w:jc w:val="both"/>
        <w:rPr>
          <w:rStyle w:val="SchwacheHervorhebung"/>
        </w:rPr>
      </w:pPr>
      <w:r w:rsidRPr="00A04BC6">
        <w:rPr>
          <w:rStyle w:val="SchwacheHervorhebung"/>
        </w:rPr>
        <w:t xml:space="preserve">Kant, Immanuel (1784). Beantwortung der Frage: Was ist Aufklärung? </w:t>
      </w:r>
      <w:r w:rsidRPr="00A04BC6">
        <w:rPr>
          <w:rStyle w:val="SchwacheHervorhebung"/>
          <w:i/>
          <w:iCs/>
        </w:rPr>
        <w:t>Berlinische Monatsschrift</w:t>
      </w:r>
      <w:r w:rsidRPr="00A04BC6">
        <w:rPr>
          <w:rStyle w:val="SchwacheHervorhebung"/>
        </w:rPr>
        <w:t xml:space="preserve">, 4(12), 481-494. </w:t>
      </w:r>
    </w:p>
    <w:p w14:paraId="62E1334D" w14:textId="6C00D58B" w:rsidR="00300E16" w:rsidRPr="00801607" w:rsidRDefault="00300E16" w:rsidP="00300E16">
      <w:pPr>
        <w:spacing w:after="160"/>
        <w:ind w:right="284"/>
        <w:jc w:val="both"/>
        <w:rPr>
          <w:rStyle w:val="SchwacheHervorhebung"/>
          <w:lang w:val="en-US"/>
        </w:rPr>
      </w:pPr>
      <w:r w:rsidRPr="00300E16">
        <w:rPr>
          <w:rStyle w:val="SchwacheHervorhebung"/>
        </w:rPr>
        <w:t>KMK (20</w:t>
      </w:r>
      <w:r w:rsidR="00801607">
        <w:rPr>
          <w:rStyle w:val="SchwacheHervorhebung"/>
        </w:rPr>
        <w:t>21</w:t>
      </w:r>
      <w:r w:rsidRPr="00300E16">
        <w:rPr>
          <w:rStyle w:val="SchwacheHervorhebung"/>
        </w:rPr>
        <w:t xml:space="preserve">). Handreichung für die Erarbeitung von Rahmenlehrplänen der Kultusministerkonferenz für den berufsbezogenen Unterricht in der Berufsschule und ihre Abstimmung mit Ausbildungsordnungen des Bundes für anerkannte Ausbildungsberufe. </w:t>
      </w:r>
      <w:r w:rsidRPr="00801607">
        <w:rPr>
          <w:rStyle w:val="SchwacheHervorhebung"/>
          <w:lang w:val="en-US"/>
        </w:rPr>
        <w:t xml:space="preserve">Stand </w:t>
      </w:r>
      <w:r w:rsidR="00801607" w:rsidRPr="00801607">
        <w:rPr>
          <w:rStyle w:val="SchwacheHervorhebung"/>
          <w:lang w:val="en-US"/>
        </w:rPr>
        <w:t>17. Jnui 2021</w:t>
      </w:r>
      <w:r w:rsidRPr="00801607">
        <w:rPr>
          <w:rStyle w:val="SchwacheHervorhebung"/>
          <w:lang w:val="en-US"/>
        </w:rPr>
        <w:t xml:space="preserve">. Berlin: KMK. </w:t>
      </w:r>
      <w:r w:rsidR="00801607" w:rsidRPr="00801607">
        <w:rPr>
          <w:rStyle w:val="SchwacheHervorhebung"/>
          <w:lang w:val="en-US"/>
        </w:rPr>
        <w:t>https://www.kmk.org/fileadmin/veroeffentlichungen_beschluesse/2021/2021_06_17-GEP-Handreichung.pdf</w:t>
      </w:r>
      <w:r w:rsidRPr="00801607">
        <w:rPr>
          <w:rStyle w:val="SchwacheHervorhebung"/>
          <w:lang w:val="en-US"/>
        </w:rPr>
        <w:t xml:space="preserve"> (Download </w:t>
      </w:r>
      <w:r w:rsidR="00801607" w:rsidRPr="00801607">
        <w:rPr>
          <w:rStyle w:val="SchwacheHervorhebung"/>
          <w:lang w:val="en-US"/>
        </w:rPr>
        <w:t>05</w:t>
      </w:r>
      <w:r w:rsidR="00801607">
        <w:rPr>
          <w:rStyle w:val="SchwacheHervorhebung"/>
          <w:lang w:val="en-US"/>
        </w:rPr>
        <w:t>.11.2025</w:t>
      </w:r>
      <w:r w:rsidRPr="00801607">
        <w:rPr>
          <w:rStyle w:val="SchwacheHervorhebung"/>
          <w:lang w:val="en-US"/>
        </w:rPr>
        <w:t>)</w:t>
      </w:r>
    </w:p>
    <w:p w14:paraId="747A09FB" w14:textId="77777777" w:rsidR="00BA34CD" w:rsidRPr="00300E16" w:rsidRDefault="00BA34CD" w:rsidP="00BA34CD">
      <w:pPr>
        <w:spacing w:after="160"/>
        <w:ind w:right="284"/>
        <w:jc w:val="both"/>
        <w:rPr>
          <w:rStyle w:val="SchwacheHervorhebung"/>
        </w:rPr>
      </w:pPr>
      <w:r w:rsidRPr="00300E16">
        <w:rPr>
          <w:rStyle w:val="SchwacheHervorhebung"/>
        </w:rPr>
        <w:t>Münk, Dieter (2019). Berufliche Bildung in Europa. In Rolf Arnold, Antonius Lipsmeier &amp; Matthias Rohs (Hrsg.)</w:t>
      </w:r>
      <w:r>
        <w:rPr>
          <w:rStyle w:val="SchwacheHervorhebung"/>
        </w:rPr>
        <w:t>,</w:t>
      </w:r>
      <w:r w:rsidRPr="00300E16">
        <w:rPr>
          <w:rStyle w:val="SchwacheHervorhebung"/>
        </w:rPr>
        <w:t xml:space="preserve"> </w:t>
      </w:r>
      <w:r w:rsidRPr="00CC3CFA">
        <w:rPr>
          <w:rStyle w:val="SchwacheHervorhebung"/>
          <w:i/>
          <w:iCs/>
        </w:rPr>
        <w:t>Handbuch Berufsbildung</w:t>
      </w:r>
      <w:r w:rsidRPr="00300E16">
        <w:rPr>
          <w:rStyle w:val="SchwacheHervorhebung"/>
        </w:rPr>
        <w:t xml:space="preserve">. 3., völlig neu bearbeitete Aufl. (S. 1–14). Wiesbaden: Springer VS. </w:t>
      </w:r>
      <w:hyperlink r:id="rId7" w:history="1">
        <w:r w:rsidRPr="00300E16">
          <w:rPr>
            <w:rStyle w:val="SchwacheHervorhebung"/>
          </w:rPr>
          <w:t>https://doi.org/10.1007/978-3-658-19372-0</w:t>
        </w:r>
      </w:hyperlink>
      <w:r w:rsidRPr="00300E16">
        <w:rPr>
          <w:rStyle w:val="SchwacheHervorhebung"/>
        </w:rPr>
        <w:t xml:space="preserve">. </w:t>
      </w:r>
    </w:p>
    <w:p w14:paraId="08DDC970" w14:textId="77777777" w:rsidR="00AA5CB5" w:rsidRPr="00AA5CB5" w:rsidRDefault="00AA5CB5" w:rsidP="00AA5CB5">
      <w:pPr>
        <w:spacing w:line="360" w:lineRule="auto"/>
        <w:ind w:right="284"/>
        <w:jc w:val="both"/>
        <w:rPr>
          <w:rFonts w:ascii="Times New Roman" w:hAnsi="Times New Roman" w:cs="Times New Roman"/>
          <w:b/>
          <w:sz w:val="24"/>
          <w:szCs w:val="18"/>
        </w:rPr>
      </w:pPr>
    </w:p>
    <w:p w14:paraId="3F858CDA" w14:textId="77777777" w:rsidR="00AA5CB5" w:rsidRDefault="00AA5CB5">
      <w:pPr>
        <w:spacing w:after="160" w:line="259" w:lineRule="auto"/>
        <w:rPr>
          <w:rFonts w:ascii="Times New Roman" w:hAnsi="Times New Roman" w:cs="Times New Roman"/>
          <w:b/>
          <w:sz w:val="28"/>
          <w:szCs w:val="18"/>
        </w:rPr>
      </w:pPr>
      <w:r>
        <w:rPr>
          <w:rFonts w:ascii="Times New Roman" w:hAnsi="Times New Roman" w:cs="Times New Roman"/>
          <w:b/>
          <w:sz w:val="28"/>
          <w:szCs w:val="18"/>
        </w:rPr>
        <w:br w:type="page"/>
      </w:r>
    </w:p>
    <w:p w14:paraId="017965C2" w14:textId="77777777" w:rsidR="00CC211C" w:rsidRPr="00AA5CB5" w:rsidRDefault="00CC211C" w:rsidP="00AA5CB5">
      <w:pPr>
        <w:pStyle w:val="berschrift1"/>
      </w:pPr>
      <w:r w:rsidRPr="00AA5CB5">
        <w:lastRenderedPageBreak/>
        <w:t>Erklärung</w:t>
      </w:r>
    </w:p>
    <w:p w14:paraId="29417FCC" w14:textId="77777777" w:rsidR="00CC211C" w:rsidRPr="00AA5CB5" w:rsidRDefault="00CC211C" w:rsidP="00AA5CB5">
      <w:pPr>
        <w:spacing w:line="360" w:lineRule="auto"/>
        <w:ind w:right="-2"/>
        <w:jc w:val="both"/>
        <w:rPr>
          <w:rStyle w:val="SchwacheHervorhebung"/>
        </w:rPr>
      </w:pPr>
      <w:r w:rsidRPr="00AA5CB5">
        <w:rPr>
          <w:rStyle w:val="SchwacheHervorhebung"/>
        </w:rPr>
        <w:t xml:space="preserve">Hiermit erkläre ich, dass ich die vorliegende Arbeit selbstständig und ohne Benutzung anderer als der angegebenen Hilfsmittel angefertigt habe. Die aus fremden Quellen direkt oder indirekt übernommenen Gedanken sind als solche kenntlich gemacht. </w:t>
      </w:r>
    </w:p>
    <w:p w14:paraId="50D0710D" w14:textId="77777777" w:rsidR="00CC211C" w:rsidRPr="00AA5CB5" w:rsidRDefault="00CC211C" w:rsidP="00AA5CB5">
      <w:pPr>
        <w:spacing w:line="360" w:lineRule="auto"/>
        <w:ind w:right="-2"/>
        <w:jc w:val="both"/>
        <w:rPr>
          <w:rStyle w:val="SchwacheHervorhebung"/>
        </w:rPr>
      </w:pPr>
    </w:p>
    <w:p w14:paraId="678DF10D" w14:textId="77777777" w:rsidR="00CC211C" w:rsidRPr="00AA5CB5" w:rsidRDefault="00CC211C" w:rsidP="00AA5CB5">
      <w:pPr>
        <w:spacing w:line="360" w:lineRule="auto"/>
        <w:ind w:right="-2"/>
        <w:jc w:val="both"/>
        <w:rPr>
          <w:rStyle w:val="SchwacheHervorhebung"/>
        </w:rPr>
      </w:pPr>
      <w:r w:rsidRPr="00AA5CB5">
        <w:rPr>
          <w:rStyle w:val="SchwacheHervorhebung"/>
        </w:rPr>
        <w:t>Die Arbeit wurde bisher von mir nicht in gleicher oder ähnlicher Form an anderer Stelle schon einmal vorgelegt.</w:t>
      </w:r>
    </w:p>
    <w:p w14:paraId="4B65627A" w14:textId="77777777" w:rsidR="00CC211C" w:rsidRPr="00AA5CB5" w:rsidRDefault="00CC211C" w:rsidP="00AA5CB5">
      <w:pPr>
        <w:spacing w:line="360" w:lineRule="auto"/>
        <w:ind w:right="-2"/>
        <w:jc w:val="both"/>
        <w:rPr>
          <w:rStyle w:val="SchwacheHervorhebung"/>
        </w:rPr>
      </w:pPr>
    </w:p>
    <w:p w14:paraId="0B7FCB99" w14:textId="77777777" w:rsidR="00CC211C" w:rsidRPr="00AA5CB5" w:rsidRDefault="00CC211C" w:rsidP="00AA5CB5">
      <w:pPr>
        <w:spacing w:line="360" w:lineRule="auto"/>
        <w:ind w:right="-2"/>
        <w:jc w:val="both"/>
        <w:rPr>
          <w:rStyle w:val="SchwacheHervorhebung"/>
        </w:rPr>
      </w:pPr>
    </w:p>
    <w:p w14:paraId="40B267ED" w14:textId="77777777" w:rsidR="00CC211C" w:rsidRPr="00AA5CB5" w:rsidRDefault="00CC211C" w:rsidP="00AA5CB5">
      <w:pPr>
        <w:spacing w:line="360" w:lineRule="auto"/>
        <w:ind w:right="-2"/>
        <w:jc w:val="both"/>
        <w:rPr>
          <w:rStyle w:val="SchwacheHervorhebung"/>
        </w:rPr>
      </w:pPr>
      <w:r w:rsidRPr="00AA5CB5">
        <w:rPr>
          <w:rStyle w:val="SchwacheHervorhebung"/>
        </w:rPr>
        <w:t>Ort, Datum, Unterschrift</w:t>
      </w:r>
    </w:p>
    <w:p w14:paraId="1749C38B" w14:textId="77777777" w:rsidR="00335F55" w:rsidRPr="00AA5CB5" w:rsidRDefault="00335F55" w:rsidP="00AA5CB5">
      <w:pPr>
        <w:spacing w:line="360" w:lineRule="auto"/>
        <w:jc w:val="both"/>
        <w:rPr>
          <w:sz w:val="24"/>
        </w:rPr>
      </w:pPr>
    </w:p>
    <w:sectPr w:rsidR="00335F55" w:rsidRPr="00AA5CB5" w:rsidSect="00001950">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2552"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A827" w14:textId="77777777" w:rsidR="008179BB" w:rsidRDefault="008179BB" w:rsidP="00AA5CB5">
      <w:r>
        <w:separator/>
      </w:r>
    </w:p>
  </w:endnote>
  <w:endnote w:type="continuationSeparator" w:id="0">
    <w:p w14:paraId="3F9063BA" w14:textId="77777777" w:rsidR="008179BB" w:rsidRDefault="008179BB" w:rsidP="00AA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7C17" w14:textId="77777777" w:rsidR="00AA5CB5" w:rsidRDefault="00AA5C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568889"/>
      <w:docPartObj>
        <w:docPartGallery w:val="Page Numbers (Bottom of Page)"/>
        <w:docPartUnique/>
      </w:docPartObj>
    </w:sdtPr>
    <w:sdtEndPr>
      <w:rPr>
        <w:rFonts w:ascii="Times New Roman" w:hAnsi="Times New Roman" w:cs="Times New Roman"/>
        <w:sz w:val="24"/>
      </w:rPr>
    </w:sdtEndPr>
    <w:sdtContent>
      <w:p w14:paraId="104C0795" w14:textId="77777777" w:rsidR="001076C4" w:rsidRPr="00001950" w:rsidRDefault="001076C4">
        <w:pPr>
          <w:pStyle w:val="Fuzeile"/>
          <w:jc w:val="center"/>
          <w:rPr>
            <w:rFonts w:ascii="Times New Roman" w:hAnsi="Times New Roman" w:cs="Times New Roman"/>
            <w:sz w:val="24"/>
          </w:rPr>
        </w:pPr>
        <w:r w:rsidRPr="00001950">
          <w:rPr>
            <w:rFonts w:ascii="Times New Roman" w:hAnsi="Times New Roman" w:cs="Times New Roman"/>
            <w:sz w:val="24"/>
          </w:rPr>
          <w:fldChar w:fldCharType="begin"/>
        </w:r>
        <w:r w:rsidRPr="00001950">
          <w:rPr>
            <w:rFonts w:ascii="Times New Roman" w:hAnsi="Times New Roman" w:cs="Times New Roman"/>
            <w:sz w:val="24"/>
          </w:rPr>
          <w:instrText>PAGE   \* MERGEFORMAT</w:instrText>
        </w:r>
        <w:r w:rsidRPr="00001950">
          <w:rPr>
            <w:rFonts w:ascii="Times New Roman" w:hAnsi="Times New Roman" w:cs="Times New Roman"/>
            <w:sz w:val="24"/>
          </w:rPr>
          <w:fldChar w:fldCharType="separate"/>
        </w:r>
        <w:r w:rsidR="00001950">
          <w:rPr>
            <w:rFonts w:ascii="Times New Roman" w:hAnsi="Times New Roman" w:cs="Times New Roman"/>
            <w:noProof/>
            <w:sz w:val="24"/>
          </w:rPr>
          <w:t>1</w:t>
        </w:r>
        <w:r w:rsidRPr="00001950">
          <w:rPr>
            <w:rFonts w:ascii="Times New Roman" w:hAnsi="Times New Roman" w:cs="Times New Roman"/>
            <w:sz w:val="24"/>
          </w:rPr>
          <w:fldChar w:fldCharType="end"/>
        </w:r>
      </w:p>
    </w:sdtContent>
  </w:sdt>
  <w:p w14:paraId="4FCB89EA" w14:textId="77777777" w:rsidR="00AA5CB5" w:rsidRDefault="00AA5CB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C570" w14:textId="77777777" w:rsidR="00AA5CB5" w:rsidRDefault="00AA5C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2895" w14:textId="77777777" w:rsidR="008179BB" w:rsidRDefault="008179BB" w:rsidP="00AA5CB5">
      <w:r>
        <w:separator/>
      </w:r>
    </w:p>
  </w:footnote>
  <w:footnote w:type="continuationSeparator" w:id="0">
    <w:p w14:paraId="318E2669" w14:textId="77777777" w:rsidR="008179BB" w:rsidRDefault="008179BB" w:rsidP="00AA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7CD5" w14:textId="77777777" w:rsidR="00AA5CB5" w:rsidRDefault="00AA5C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8683" w14:textId="77777777" w:rsidR="00AA5CB5" w:rsidRDefault="00AA5C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1C42" w14:textId="77777777" w:rsidR="00AA5CB5" w:rsidRDefault="00AA5C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1C"/>
    <w:rsid w:val="00001950"/>
    <w:rsid w:val="0005570F"/>
    <w:rsid w:val="001076C4"/>
    <w:rsid w:val="00252284"/>
    <w:rsid w:val="002D2E78"/>
    <w:rsid w:val="00300E16"/>
    <w:rsid w:val="00335F55"/>
    <w:rsid w:val="00485D3A"/>
    <w:rsid w:val="0061358A"/>
    <w:rsid w:val="00695830"/>
    <w:rsid w:val="006C57EE"/>
    <w:rsid w:val="006E7E70"/>
    <w:rsid w:val="0074285E"/>
    <w:rsid w:val="00787687"/>
    <w:rsid w:val="00801607"/>
    <w:rsid w:val="008179BB"/>
    <w:rsid w:val="009949ED"/>
    <w:rsid w:val="00A04BC6"/>
    <w:rsid w:val="00AA5CB5"/>
    <w:rsid w:val="00BA34CD"/>
    <w:rsid w:val="00C5479B"/>
    <w:rsid w:val="00CC211C"/>
    <w:rsid w:val="00CC3CFA"/>
    <w:rsid w:val="00CE74F4"/>
    <w:rsid w:val="00D77151"/>
    <w:rsid w:val="00DA5332"/>
    <w:rsid w:val="00F20F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7F3B"/>
  <w15:chartTrackingRefBased/>
  <w15:docId w15:val="{8E1D74DB-0ED4-4B18-B78B-94CB39B6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C211C"/>
    <w:pPr>
      <w:spacing w:after="0" w:line="240" w:lineRule="auto"/>
    </w:pPr>
  </w:style>
  <w:style w:type="paragraph" w:styleId="berschrift1">
    <w:name w:val="heading 1"/>
    <w:basedOn w:val="Standard"/>
    <w:next w:val="Standard"/>
    <w:link w:val="berschrift1Zchn"/>
    <w:uiPriority w:val="9"/>
    <w:qFormat/>
    <w:rsid w:val="00AA5CB5"/>
    <w:pPr>
      <w:spacing w:after="160" w:line="259" w:lineRule="auto"/>
      <w:outlineLvl w:val="0"/>
    </w:pPr>
    <w:rPr>
      <w:rFonts w:ascii="Times New Roman" w:hAnsi="Times New Roman" w:cs="Times New Roman"/>
      <w:b/>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C21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7" w:type="dxa"/>
        <w:bottom w:w="113" w:type="dxa"/>
        <w:right w:w="57" w:type="dxa"/>
      </w:tblCellMar>
    </w:tblPr>
    <w:tblStylePr w:type="firstRow">
      <w:rPr>
        <w:b/>
      </w:rPr>
    </w:tblStylePr>
  </w:style>
  <w:style w:type="paragraph" w:styleId="Kopfzeile">
    <w:name w:val="header"/>
    <w:basedOn w:val="Standard"/>
    <w:link w:val="KopfzeileZchn"/>
    <w:uiPriority w:val="99"/>
    <w:unhideWhenUsed/>
    <w:rsid w:val="00AA5CB5"/>
    <w:pPr>
      <w:tabs>
        <w:tab w:val="center" w:pos="4536"/>
        <w:tab w:val="right" w:pos="9072"/>
      </w:tabs>
    </w:pPr>
  </w:style>
  <w:style w:type="character" w:customStyle="1" w:styleId="KopfzeileZchn">
    <w:name w:val="Kopfzeile Zchn"/>
    <w:basedOn w:val="Absatz-Standardschriftart"/>
    <w:link w:val="Kopfzeile"/>
    <w:uiPriority w:val="99"/>
    <w:rsid w:val="00AA5CB5"/>
  </w:style>
  <w:style w:type="paragraph" w:styleId="Fuzeile">
    <w:name w:val="footer"/>
    <w:basedOn w:val="Standard"/>
    <w:link w:val="FuzeileZchn"/>
    <w:uiPriority w:val="99"/>
    <w:unhideWhenUsed/>
    <w:rsid w:val="00AA5CB5"/>
    <w:pPr>
      <w:tabs>
        <w:tab w:val="center" w:pos="4536"/>
        <w:tab w:val="right" w:pos="9072"/>
      </w:tabs>
    </w:pPr>
  </w:style>
  <w:style w:type="character" w:customStyle="1" w:styleId="FuzeileZchn">
    <w:name w:val="Fußzeile Zchn"/>
    <w:basedOn w:val="Absatz-Standardschriftart"/>
    <w:link w:val="Fuzeile"/>
    <w:uiPriority w:val="99"/>
    <w:rsid w:val="00AA5CB5"/>
  </w:style>
  <w:style w:type="character" w:customStyle="1" w:styleId="berschrift1Zchn">
    <w:name w:val="Überschrift 1 Zchn"/>
    <w:basedOn w:val="Absatz-Standardschriftart"/>
    <w:link w:val="berschrift1"/>
    <w:uiPriority w:val="9"/>
    <w:rsid w:val="00AA5CB5"/>
    <w:rPr>
      <w:rFonts w:ascii="Times New Roman" w:hAnsi="Times New Roman" w:cs="Times New Roman"/>
      <w:b/>
      <w:sz w:val="28"/>
      <w:szCs w:val="18"/>
    </w:rPr>
  </w:style>
  <w:style w:type="character" w:styleId="SchwacheHervorhebung">
    <w:name w:val="Subtle Emphasis"/>
    <w:aliases w:val="Standard Text"/>
    <w:uiPriority w:val="19"/>
    <w:qFormat/>
    <w:rsid w:val="00AA5CB5"/>
    <w:rPr>
      <w:rFonts w:ascii="Times New Roman" w:hAnsi="Times New Roman" w:cs="Times New Roman"/>
      <w:sz w:val="24"/>
      <w:szCs w:val="18"/>
    </w:rPr>
  </w:style>
  <w:style w:type="character" w:styleId="Hyperlink">
    <w:name w:val="Hyperlink"/>
    <w:basedOn w:val="Absatz-Standardschriftart"/>
    <w:uiPriority w:val="99"/>
    <w:semiHidden/>
    <w:rsid w:val="00300E16"/>
    <w:rPr>
      <w:color w:val="auto"/>
      <w:szCs w:val="18"/>
      <w:u w:val="none"/>
    </w:rPr>
  </w:style>
  <w:style w:type="paragraph" w:styleId="StandardWeb">
    <w:name w:val="Normal (Web)"/>
    <w:basedOn w:val="Standard"/>
    <w:uiPriority w:val="99"/>
    <w:semiHidden/>
    <w:unhideWhenUsed/>
    <w:rsid w:val="00A04BC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98470">
      <w:bodyDiv w:val="1"/>
      <w:marLeft w:val="0"/>
      <w:marRight w:val="0"/>
      <w:marTop w:val="0"/>
      <w:marBottom w:val="0"/>
      <w:divBdr>
        <w:top w:val="none" w:sz="0" w:space="0" w:color="auto"/>
        <w:left w:val="none" w:sz="0" w:space="0" w:color="auto"/>
        <w:bottom w:val="none" w:sz="0" w:space="0" w:color="auto"/>
        <w:right w:val="none" w:sz="0" w:space="0" w:color="auto"/>
      </w:divBdr>
      <w:divsChild>
        <w:div w:id="1238588153">
          <w:marLeft w:val="0"/>
          <w:marRight w:val="0"/>
          <w:marTop w:val="0"/>
          <w:marBottom w:val="0"/>
          <w:divBdr>
            <w:top w:val="none" w:sz="0" w:space="0" w:color="auto"/>
            <w:left w:val="none" w:sz="0" w:space="0" w:color="auto"/>
            <w:bottom w:val="none" w:sz="0" w:space="0" w:color="auto"/>
            <w:right w:val="none" w:sz="0" w:space="0" w:color="auto"/>
          </w:divBdr>
          <w:divsChild>
            <w:div w:id="66848166">
              <w:marLeft w:val="0"/>
              <w:marRight w:val="0"/>
              <w:marTop w:val="0"/>
              <w:marBottom w:val="0"/>
              <w:divBdr>
                <w:top w:val="none" w:sz="0" w:space="0" w:color="auto"/>
                <w:left w:val="none" w:sz="0" w:space="0" w:color="auto"/>
                <w:bottom w:val="none" w:sz="0" w:space="0" w:color="auto"/>
                <w:right w:val="none" w:sz="0" w:space="0" w:color="auto"/>
              </w:divBdr>
              <w:divsChild>
                <w:div w:id="1232621874">
                  <w:marLeft w:val="0"/>
                  <w:marRight w:val="0"/>
                  <w:marTop w:val="0"/>
                  <w:marBottom w:val="0"/>
                  <w:divBdr>
                    <w:top w:val="none" w:sz="0" w:space="0" w:color="auto"/>
                    <w:left w:val="none" w:sz="0" w:space="0" w:color="auto"/>
                    <w:bottom w:val="none" w:sz="0" w:space="0" w:color="auto"/>
                    <w:right w:val="none" w:sz="0" w:space="0" w:color="auto"/>
                  </w:divBdr>
                  <w:divsChild>
                    <w:div w:id="9876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07/978-3-658-19372-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ximilane.mustermann@tum.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Words>
  <Characters>1822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Prommetta, Anya</dc:creator>
  <cp:keywords/>
  <dc:description/>
  <cp:lastModifiedBy>Eveline Wittmann</cp:lastModifiedBy>
  <cp:revision>2</cp:revision>
  <dcterms:created xsi:type="dcterms:W3CDTF">2025-11-05T21:27:00Z</dcterms:created>
  <dcterms:modified xsi:type="dcterms:W3CDTF">2025-11-05T21:27:00Z</dcterms:modified>
</cp:coreProperties>
</file>